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D8" w:rsidRDefault="000F7DD8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:rsidR="000F7DD8" w:rsidRDefault="000F7DD8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:rsidR="000F7DD8" w:rsidRDefault="0067618B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黑体" w:hint="eastAsia"/>
          <w:sz w:val="36"/>
          <w:szCs w:val="36"/>
        </w:rPr>
        <w:t>长汀职</w:t>
      </w:r>
      <w:proofErr w:type="gramStart"/>
      <w:r>
        <w:rPr>
          <w:rFonts w:ascii="方正小标宋简体" w:eastAsia="方正小标宋简体" w:hAnsi="黑体" w:cs="黑体" w:hint="eastAsia"/>
          <w:sz w:val="36"/>
          <w:szCs w:val="36"/>
        </w:rPr>
        <w:t>专</w:t>
      </w:r>
      <w:r>
        <w:rPr>
          <w:rFonts w:ascii="方正小标宋简体" w:eastAsia="方正小标宋简体" w:hAnsi="黑体" w:cs="黑体" w:hint="eastAsia"/>
          <w:sz w:val="36"/>
          <w:szCs w:val="36"/>
        </w:rPr>
        <w:t>关于</w:t>
      </w:r>
      <w:proofErr w:type="gramEnd"/>
      <w:r>
        <w:rPr>
          <w:rFonts w:ascii="方正小标宋简体" w:eastAsia="方正小标宋简体" w:hAnsi="黑体" w:cs="黑体" w:hint="eastAsia"/>
          <w:sz w:val="36"/>
          <w:szCs w:val="36"/>
        </w:rPr>
        <w:t>做好学生特异体质、特殊疾病</w:t>
      </w:r>
    </w:p>
    <w:p w:rsidR="000F7DD8" w:rsidRDefault="0067618B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情况登记工作的通知</w:t>
      </w:r>
    </w:p>
    <w:p w:rsidR="000F7DD8" w:rsidRDefault="000F7DD8">
      <w:pPr>
        <w:rPr>
          <w:rFonts w:ascii="仿宋_GB2312" w:eastAsia="仿宋_GB2312" w:hAnsi="仿宋_GB2312" w:cs="仿宋_GB2312"/>
          <w:sz w:val="30"/>
          <w:szCs w:val="30"/>
        </w:rPr>
      </w:pPr>
    </w:p>
    <w:p w:rsidR="000F7DD8" w:rsidRDefault="0067618B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为健全学生健康档案管理，进一步加强校园安全工作，根据上级文件要求做好开展</w:t>
      </w:r>
      <w:r>
        <w:rPr>
          <w:rFonts w:ascii="仿宋_GB2312" w:eastAsia="仿宋_GB2312" w:hAnsi="仿宋_GB2312" w:cs="仿宋_GB2312" w:hint="eastAsia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年秋季入学新生</w:t>
      </w:r>
      <w:r>
        <w:rPr>
          <w:rFonts w:ascii="仿宋_GB2312" w:eastAsia="仿宋_GB2312" w:hAnsi="仿宋_GB2312" w:cs="仿宋_GB2312" w:hint="eastAsia"/>
          <w:sz w:val="30"/>
          <w:szCs w:val="30"/>
        </w:rPr>
        <w:t>特异体质、特殊疾病情况登记工作，请</w:t>
      </w:r>
      <w:r>
        <w:rPr>
          <w:rFonts w:ascii="仿宋_GB2312" w:eastAsia="仿宋_GB2312" w:hAnsi="仿宋_GB2312" w:cs="仿宋_GB2312" w:hint="eastAsia"/>
          <w:sz w:val="30"/>
          <w:szCs w:val="30"/>
        </w:rPr>
        <w:t>各科</w:t>
      </w:r>
      <w:r>
        <w:rPr>
          <w:rFonts w:ascii="仿宋_GB2312" w:eastAsia="仿宋_GB2312" w:hAnsi="仿宋_GB2312" w:cs="仿宋_GB2312" w:hint="eastAsia"/>
          <w:sz w:val="30"/>
          <w:szCs w:val="30"/>
        </w:rPr>
        <w:t>根据《学生特异体质、特殊疾病情况登记表》（见附件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）建立信息档案并做好跟踪管理，预防异常情况，特别要注意特异体质、特殊疾病学生在校上体育课时的安全。</w:t>
      </w:r>
    </w:p>
    <w:p w:rsidR="000F7DD8" w:rsidRDefault="0067618B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统计结果一式四份，班主任、体育组、校医务室、安全处各一份。体育组教研会议将体育课安全管理列入议题，体育教师注意任教班级特异体质、特殊疾病学生。</w:t>
      </w:r>
    </w:p>
    <w:p w:rsidR="000F7DD8" w:rsidRDefault="000F7DD8">
      <w:pPr>
        <w:spacing w:line="360" w:lineRule="auto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0F7DD8" w:rsidRDefault="0067618B">
      <w:pPr>
        <w:spacing w:line="360" w:lineRule="auto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:1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：学生特异体质、特殊疾病情况登记表</w:t>
      </w:r>
    </w:p>
    <w:p w:rsidR="000F7DD8" w:rsidRDefault="0067618B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：学校学生特异体质、特殊疾病信息情况表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p w:rsidR="000F7DD8" w:rsidRDefault="000F7DD8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0F7DD8" w:rsidRDefault="0067618B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长汀职专</w:t>
      </w:r>
    </w:p>
    <w:p w:rsidR="000F7DD8" w:rsidRDefault="0067618B">
      <w:pPr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28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bookmarkEnd w:id="0"/>
    </w:p>
    <w:p w:rsidR="000F7DD8" w:rsidRDefault="000F7DD8"/>
    <w:p w:rsidR="000F7DD8" w:rsidRDefault="000F7DD8"/>
    <w:p w:rsidR="000F7DD8" w:rsidRDefault="000F7DD8"/>
    <w:p w:rsidR="000F7DD8" w:rsidRDefault="000F7DD8"/>
    <w:p w:rsidR="000F7DD8" w:rsidRDefault="000F7DD8"/>
    <w:p w:rsidR="000F7DD8" w:rsidRDefault="000F7DD8"/>
    <w:p w:rsidR="000F7DD8" w:rsidRDefault="000F7DD8"/>
    <w:p w:rsidR="000F7DD8" w:rsidRDefault="000F7DD8"/>
    <w:p w:rsidR="000F7DD8" w:rsidRDefault="000F7DD8">
      <w:pPr>
        <w:rPr>
          <w:rFonts w:hint="eastAsia"/>
        </w:rPr>
      </w:pPr>
    </w:p>
    <w:p w:rsidR="0067618B" w:rsidRDefault="0067618B">
      <w:pPr>
        <w:rPr>
          <w:rFonts w:hint="eastAsia"/>
        </w:rPr>
      </w:pPr>
    </w:p>
    <w:p w:rsidR="0067618B" w:rsidRDefault="0067618B">
      <w:pPr>
        <w:rPr>
          <w:rFonts w:hint="eastAsia"/>
        </w:rPr>
      </w:pPr>
    </w:p>
    <w:p w:rsidR="0067618B" w:rsidRDefault="0067618B">
      <w:pPr>
        <w:rPr>
          <w:rFonts w:hint="eastAsia"/>
        </w:rPr>
      </w:pPr>
    </w:p>
    <w:p w:rsidR="0067618B" w:rsidRDefault="0067618B"/>
    <w:p w:rsidR="000F7DD8" w:rsidRDefault="0067618B">
      <w:pPr>
        <w:spacing w:line="240" w:lineRule="atLeast"/>
        <w:rPr>
          <w:rFonts w:ascii="宋体" w:hAnsi="宋体"/>
          <w:color w:val="000000"/>
          <w:sz w:val="22"/>
        </w:rPr>
      </w:pPr>
      <w:r>
        <w:rPr>
          <w:rFonts w:ascii="宋体" w:hAnsi="宋体" w:hint="eastAsia"/>
          <w:color w:val="000000"/>
          <w:sz w:val="22"/>
        </w:rPr>
        <w:lastRenderedPageBreak/>
        <w:t>附件</w:t>
      </w:r>
      <w:r>
        <w:rPr>
          <w:rFonts w:ascii="宋体" w:hAnsi="宋体"/>
          <w:color w:val="000000"/>
          <w:sz w:val="22"/>
        </w:rPr>
        <w:t>l</w:t>
      </w:r>
      <w:r>
        <w:rPr>
          <w:rFonts w:ascii="宋体" w:hAnsi="宋体"/>
          <w:color w:val="000000"/>
          <w:sz w:val="22"/>
        </w:rPr>
        <w:t>：</w:t>
      </w:r>
    </w:p>
    <w:p w:rsidR="000F7DD8" w:rsidRDefault="0067618B">
      <w:pPr>
        <w:spacing w:line="240" w:lineRule="atLeast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学生特异体质、特殊疾病情况登记表</w:t>
      </w: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744"/>
        <w:gridCol w:w="669"/>
        <w:gridCol w:w="1345"/>
        <w:gridCol w:w="807"/>
        <w:gridCol w:w="804"/>
        <w:gridCol w:w="469"/>
        <w:gridCol w:w="1143"/>
        <w:gridCol w:w="714"/>
        <w:gridCol w:w="126"/>
        <w:gridCol w:w="647"/>
        <w:gridCol w:w="1066"/>
      </w:tblGrid>
      <w:tr w:rsidR="000F7DD8">
        <w:trPr>
          <w:trHeight w:val="434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家长姓名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疾病名称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目前状况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常规处理</w:t>
            </w: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心脏类疾病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包括已手术的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ind w:firstLineChars="150" w:firstLine="3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脑血管畸形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ind w:firstLineChars="150" w:firstLine="3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肺结核、肺炎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支气管哮喘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血液系统疾病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肝炎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癫痫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胃肠道疾病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糖尿病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肾炎、肾病综合症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高血压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甲亢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梦游症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精神类疾病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写清楚病名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药物或其他过敏史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写具体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心理异常性疾病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遗传性疾病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肿瘤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421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伤残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F7DD8">
        <w:trPr>
          <w:trHeight w:val="856"/>
        </w:trPr>
        <w:tc>
          <w:tcPr>
            <w:tcW w:w="8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</w:p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其他疾病或吸毒等问题</w:t>
            </w:r>
          </w:p>
          <w:p w:rsidR="000F7DD8" w:rsidRDefault="0067618B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请写具体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DD8" w:rsidRDefault="000F7DD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0F7DD8" w:rsidRDefault="000F7DD8">
      <w:pPr>
        <w:autoSpaceDE w:val="0"/>
        <w:autoSpaceDN w:val="0"/>
        <w:adjustRightInd w:val="0"/>
        <w:spacing w:line="240" w:lineRule="atLeast"/>
        <w:jc w:val="left"/>
        <w:rPr>
          <w:kern w:val="0"/>
          <w:sz w:val="24"/>
        </w:rPr>
      </w:pPr>
    </w:p>
    <w:p w:rsidR="000F7DD8" w:rsidRDefault="0067618B">
      <w:pPr>
        <w:spacing w:line="240" w:lineRule="atLeast"/>
        <w:rPr>
          <w:rFonts w:ascii="黑体" w:eastAsia="黑体" w:hAnsi="宋体"/>
          <w:color w:val="000000"/>
          <w:sz w:val="25"/>
        </w:rPr>
      </w:pPr>
      <w:r>
        <w:rPr>
          <w:rFonts w:ascii="黑体" w:eastAsia="黑体" w:hAnsi="宋体" w:hint="eastAsia"/>
          <w:color w:val="000000"/>
          <w:sz w:val="25"/>
        </w:rPr>
        <w:t>学生签名：</w:t>
      </w:r>
      <w:r>
        <w:rPr>
          <w:rFonts w:ascii="黑体" w:eastAsia="黑体" w:hAnsi="宋体" w:hint="eastAsia"/>
          <w:color w:val="000000"/>
          <w:sz w:val="25"/>
        </w:rPr>
        <w:t xml:space="preserve">        </w:t>
      </w:r>
      <w:r>
        <w:rPr>
          <w:rFonts w:ascii="黑体" w:eastAsia="黑体" w:hAnsi="宋体" w:hint="eastAsia"/>
          <w:color w:val="000000"/>
          <w:sz w:val="25"/>
        </w:rPr>
        <w:t>家长签名：</w:t>
      </w:r>
      <w:r>
        <w:rPr>
          <w:rFonts w:ascii="黑体" w:eastAsia="黑体" w:hAnsi="宋体" w:hint="eastAsia"/>
          <w:color w:val="000000"/>
          <w:sz w:val="25"/>
        </w:rPr>
        <w:t xml:space="preserve">           </w:t>
      </w:r>
      <w:r>
        <w:rPr>
          <w:rFonts w:ascii="黑体" w:eastAsia="黑体" w:hAnsi="宋体" w:hint="eastAsia"/>
          <w:color w:val="000000"/>
          <w:sz w:val="25"/>
        </w:rPr>
        <w:t>班主任签名：</w:t>
      </w:r>
      <w:r>
        <w:rPr>
          <w:rFonts w:ascii="黑体" w:eastAsia="黑体" w:hAnsi="宋体" w:hint="eastAsia"/>
          <w:color w:val="000000"/>
          <w:sz w:val="25"/>
        </w:rPr>
        <w:t xml:space="preserve">       </w:t>
      </w:r>
      <w:r>
        <w:rPr>
          <w:rFonts w:ascii="黑体" w:eastAsia="黑体" w:hAnsi="宋体" w:hint="eastAsia"/>
          <w:color w:val="000000"/>
          <w:sz w:val="25"/>
        </w:rPr>
        <w:t>学校（章）</w:t>
      </w:r>
    </w:p>
    <w:p w:rsidR="000F7DD8" w:rsidRDefault="000F7DD8">
      <w:pPr>
        <w:spacing w:line="240" w:lineRule="atLeast"/>
        <w:rPr>
          <w:rFonts w:ascii="黑体" w:eastAsia="黑体" w:hAnsi="宋体"/>
          <w:color w:val="000000"/>
          <w:sz w:val="25"/>
        </w:rPr>
      </w:pPr>
    </w:p>
    <w:p w:rsidR="000F7DD8" w:rsidRDefault="000F7DD8">
      <w:pPr>
        <w:spacing w:line="240" w:lineRule="atLeast"/>
        <w:rPr>
          <w:rFonts w:ascii="黑体" w:eastAsia="黑体" w:hAnsi="宋体" w:hint="eastAsia"/>
          <w:color w:val="000000"/>
          <w:sz w:val="25"/>
        </w:rPr>
      </w:pPr>
    </w:p>
    <w:p w:rsidR="0067618B" w:rsidRDefault="0067618B">
      <w:pPr>
        <w:spacing w:line="240" w:lineRule="atLeast"/>
        <w:rPr>
          <w:rFonts w:ascii="黑体" w:eastAsia="黑体" w:hAnsi="宋体" w:hint="eastAsia"/>
          <w:color w:val="000000"/>
          <w:sz w:val="25"/>
        </w:rPr>
      </w:pPr>
    </w:p>
    <w:p w:rsidR="0067618B" w:rsidRDefault="0067618B">
      <w:pPr>
        <w:spacing w:line="240" w:lineRule="atLeast"/>
        <w:rPr>
          <w:rFonts w:ascii="黑体" w:eastAsia="黑体" w:hAnsi="宋体"/>
          <w:color w:val="000000"/>
          <w:sz w:val="25"/>
        </w:rPr>
      </w:pPr>
    </w:p>
    <w:p w:rsidR="000F7DD8" w:rsidRDefault="000F7DD8">
      <w:pPr>
        <w:spacing w:line="240" w:lineRule="atLeast"/>
        <w:rPr>
          <w:rFonts w:ascii="黑体" w:eastAsia="黑体" w:hAnsi="宋体"/>
          <w:color w:val="000000"/>
          <w:sz w:val="25"/>
        </w:rPr>
      </w:pPr>
    </w:p>
    <w:tbl>
      <w:tblPr>
        <w:tblW w:w="9500" w:type="dxa"/>
        <w:tblInd w:w="-93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072"/>
        <w:gridCol w:w="1818"/>
        <w:gridCol w:w="2597"/>
        <w:gridCol w:w="61"/>
        <w:gridCol w:w="1124"/>
        <w:gridCol w:w="1201"/>
      </w:tblGrid>
      <w:tr w:rsidR="000F7DD8">
        <w:trPr>
          <w:trHeight w:val="300"/>
        </w:trPr>
        <w:tc>
          <w:tcPr>
            <w:tcW w:w="1627" w:type="dxa"/>
            <w:vAlign w:val="center"/>
          </w:tcPr>
          <w:p w:rsidR="000F7DD8" w:rsidRDefault="0067618B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附件</w:t>
            </w:r>
            <w:r>
              <w:rPr>
                <w:rFonts w:ascii="宋体" w:eastAsia="宋体" w:hAnsi="宋体"/>
                <w:color w:val="000000"/>
                <w:sz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</w:rPr>
              <w:t>：</w:t>
            </w:r>
          </w:p>
        </w:tc>
        <w:tc>
          <w:tcPr>
            <w:tcW w:w="1072" w:type="dxa"/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597" w:type="dxa"/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600"/>
        </w:trPr>
        <w:tc>
          <w:tcPr>
            <w:tcW w:w="9500" w:type="dxa"/>
            <w:gridSpan w:val="7"/>
            <w:vAlign w:val="center"/>
          </w:tcPr>
          <w:p w:rsidR="000F7DD8" w:rsidRDefault="0067618B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学校（幼儿园）学生特异体质、特殊疾病信息情况表</w:t>
            </w:r>
          </w:p>
        </w:tc>
      </w:tr>
      <w:tr w:rsidR="000F7DD8">
        <w:trPr>
          <w:trHeight w:val="300"/>
        </w:trPr>
        <w:tc>
          <w:tcPr>
            <w:tcW w:w="1627" w:type="dxa"/>
            <w:vAlign w:val="center"/>
          </w:tcPr>
          <w:p w:rsidR="000F7DD8" w:rsidRDefault="0067618B">
            <w:pPr>
              <w:autoSpaceDN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负责人：</w:t>
            </w:r>
          </w:p>
        </w:tc>
        <w:tc>
          <w:tcPr>
            <w:tcW w:w="2890" w:type="dxa"/>
            <w:gridSpan w:val="2"/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0F7DD8" w:rsidRDefault="0067618B">
            <w:pPr>
              <w:autoSpaceDN w:val="0"/>
              <w:spacing w:line="240" w:lineRule="atLeas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  <w:tr w:rsidR="000F7DD8">
        <w:trPr>
          <w:trHeight w:val="6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DD8" w:rsidRDefault="0067618B">
            <w:pPr>
              <w:autoSpaceDN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班级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DD8" w:rsidRDefault="0067618B">
            <w:pPr>
              <w:autoSpaceDN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学生姓名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DD8" w:rsidRDefault="0067618B">
            <w:pPr>
              <w:autoSpaceDN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特异情况</w:t>
            </w:r>
            <w:proofErr w:type="gramEnd"/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DD8" w:rsidRDefault="0067618B">
            <w:pPr>
              <w:autoSpaceDN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出现异常时常规处理方法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DD8" w:rsidRDefault="0067618B">
            <w:pPr>
              <w:autoSpaceDN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家长姓名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7DD8" w:rsidRDefault="0067618B">
            <w:pPr>
              <w:autoSpaceDN w:val="0"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家长电话</w:t>
            </w: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D8" w:rsidRDefault="000F7DD8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F7DD8">
        <w:trPr>
          <w:trHeight w:val="869"/>
        </w:trPr>
        <w:tc>
          <w:tcPr>
            <w:tcW w:w="9500" w:type="dxa"/>
            <w:gridSpan w:val="7"/>
            <w:vAlign w:val="center"/>
          </w:tcPr>
          <w:p w:rsidR="000F7DD8" w:rsidRDefault="0067618B">
            <w:pPr>
              <w:autoSpaceDN w:val="0"/>
              <w:spacing w:line="240" w:lineRule="atLeast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备注：对有特异体质、特定疾病或者其他生理、心里状况异常以及有吸毒行为等的学生，应做好信息记录，妥善保管学生信息资料，依法保护学生的个人隐私。</w:t>
            </w:r>
          </w:p>
        </w:tc>
      </w:tr>
    </w:tbl>
    <w:p w:rsidR="000F7DD8" w:rsidRDefault="000F7DD8">
      <w:pPr>
        <w:spacing w:line="240" w:lineRule="atLeast"/>
      </w:pPr>
    </w:p>
    <w:sectPr w:rsidR="000F7D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E2EB9"/>
    <w:rsid w:val="000F7DD8"/>
    <w:rsid w:val="0067618B"/>
    <w:rsid w:val="4D7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2017-08-28T02:36:00Z</cp:lastPrinted>
  <dcterms:created xsi:type="dcterms:W3CDTF">2017-08-28T02:22:00Z</dcterms:created>
  <dcterms:modified xsi:type="dcterms:W3CDTF">2017-08-28T02:58:00Z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